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ADD" w:rsidRPr="00DF14EA" w:rsidRDefault="00763CC6" w:rsidP="00DF14EA">
      <w:pPr>
        <w:jc w:val="center"/>
        <w:rPr>
          <w:rFonts w:cs="B Nazanin" w:hint="cs"/>
          <w:sz w:val="24"/>
          <w:szCs w:val="32"/>
          <w:rtl/>
        </w:rPr>
      </w:pPr>
      <w:r w:rsidRPr="00DF14EA">
        <w:rPr>
          <w:rFonts w:cs="B Nazanin" w:hint="cs"/>
          <w:sz w:val="24"/>
          <w:szCs w:val="32"/>
          <w:rtl/>
        </w:rPr>
        <w:t>الکترومیوگرافی عضلات نگه</w:t>
      </w:r>
      <w:r w:rsidRPr="00DF14EA">
        <w:rPr>
          <w:rFonts w:cs="B Nazanin" w:hint="cs"/>
          <w:sz w:val="24"/>
          <w:szCs w:val="32"/>
          <w:rtl/>
        </w:rPr>
        <w:softHyphen/>
        <w:t>دارنده ستون مهره هنگام خم</w:t>
      </w:r>
      <w:r w:rsidRPr="00DF14EA">
        <w:rPr>
          <w:rFonts w:cs="B Nazanin" w:hint="cs"/>
          <w:sz w:val="24"/>
          <w:szCs w:val="32"/>
          <w:rtl/>
        </w:rPr>
        <w:softHyphen/>
        <w:t>شدن جانبی تنه در بیماران اسکولیوز و افراد سالم</w:t>
      </w:r>
    </w:p>
    <w:p w:rsidR="0049378E" w:rsidRDefault="0049378E" w:rsidP="003967F8">
      <w:pPr>
        <w:rPr>
          <w:rtl/>
        </w:rPr>
      </w:pPr>
      <w:bookmarkStart w:id="0" w:name="_GoBack"/>
      <w:bookmarkEnd w:id="0"/>
    </w:p>
    <w:p w:rsidR="00376EE4" w:rsidRDefault="00AA3EEF" w:rsidP="0055126A">
      <w:pPr>
        <w:rPr>
          <w:rFonts w:hint="cs"/>
          <w:rtl/>
        </w:rPr>
      </w:pPr>
      <w:r w:rsidRPr="00AA3EEF">
        <w:rPr>
          <w:rFonts w:hint="cs"/>
          <w:b/>
          <w:bCs/>
          <w:rtl/>
        </w:rPr>
        <w:t>پیشینه و هدف:</w:t>
      </w:r>
      <w:r>
        <w:rPr>
          <w:rFonts w:hint="cs"/>
          <w:rtl/>
        </w:rPr>
        <w:t xml:space="preserve"> </w:t>
      </w:r>
      <w:r w:rsidR="00376EE4">
        <w:rPr>
          <w:rFonts w:hint="cs"/>
          <w:rtl/>
        </w:rPr>
        <w:t xml:space="preserve">اسکولیوز ناشناخته نوجوانی </w:t>
      </w:r>
      <w:r w:rsidR="00376EE4">
        <w:t>(AIS)</w:t>
      </w:r>
      <w:r w:rsidR="00376EE4">
        <w:rPr>
          <w:rFonts w:hint="cs"/>
          <w:rtl/>
        </w:rPr>
        <w:t xml:space="preserve"> </w:t>
      </w:r>
      <w:r w:rsidR="009D32E8">
        <w:rPr>
          <w:rFonts w:hint="cs"/>
          <w:rtl/>
        </w:rPr>
        <w:t xml:space="preserve">با اختلالات </w:t>
      </w:r>
      <w:r w:rsidR="00E55BCD">
        <w:rPr>
          <w:rFonts w:hint="cs"/>
          <w:rtl/>
        </w:rPr>
        <w:t xml:space="preserve">فیزیولوژیکی و آناتومیکی عضلات </w:t>
      </w:r>
      <w:r w:rsidR="00DF14EA">
        <w:rPr>
          <w:rFonts w:hint="cs"/>
          <w:rtl/>
        </w:rPr>
        <w:t xml:space="preserve">ستون مهره </w:t>
      </w:r>
      <w:r w:rsidR="00E55BCD">
        <w:rPr>
          <w:rFonts w:hint="cs"/>
          <w:rtl/>
        </w:rPr>
        <w:t xml:space="preserve">همراه </w:t>
      </w:r>
      <w:r w:rsidR="00237075">
        <w:rPr>
          <w:rFonts w:hint="cs"/>
          <w:rtl/>
        </w:rPr>
        <w:t>است</w:t>
      </w:r>
      <w:r w:rsidR="00376EE4">
        <w:rPr>
          <w:rFonts w:hint="cs"/>
          <w:rtl/>
        </w:rPr>
        <w:t>.</w:t>
      </w:r>
      <w:r w:rsidR="003D12A3">
        <w:rPr>
          <w:rFonts w:hint="cs"/>
          <w:rtl/>
        </w:rPr>
        <w:t xml:space="preserve"> تست خم</w:t>
      </w:r>
      <w:r w:rsidR="003D12A3">
        <w:rPr>
          <w:rFonts w:hint="cs"/>
          <w:rtl/>
        </w:rPr>
        <w:softHyphen/>
        <w:t xml:space="preserve">شدن جانبی </w:t>
      </w:r>
      <w:r w:rsidR="003D12A3">
        <w:t>(LB)</w:t>
      </w:r>
      <w:r w:rsidR="003D12A3">
        <w:rPr>
          <w:rFonts w:hint="cs"/>
          <w:rtl/>
        </w:rPr>
        <w:t xml:space="preserve"> یک تست کلینیکی متداول قبل از عمل جراحی است.</w:t>
      </w:r>
      <w:r w:rsidR="00376EE4" w:rsidRPr="00376EE4">
        <w:rPr>
          <w:rFonts w:hint="cs"/>
          <w:rtl/>
        </w:rPr>
        <w:t xml:space="preserve"> </w:t>
      </w:r>
      <w:r w:rsidR="00376EE4">
        <w:rPr>
          <w:rFonts w:hint="cs"/>
          <w:rtl/>
        </w:rPr>
        <w:t xml:space="preserve">هدف این مطالعه </w:t>
      </w:r>
      <w:r w:rsidR="003D12A3">
        <w:rPr>
          <w:rFonts w:hint="cs"/>
          <w:rtl/>
        </w:rPr>
        <w:t>مقایسه</w:t>
      </w:r>
      <w:r w:rsidR="00376EE4">
        <w:rPr>
          <w:rFonts w:hint="cs"/>
          <w:rtl/>
        </w:rPr>
        <w:t xml:space="preserve"> فعالیت </w:t>
      </w:r>
      <w:r w:rsidR="003D12A3">
        <w:rPr>
          <w:rFonts w:hint="cs"/>
          <w:rtl/>
        </w:rPr>
        <w:t xml:space="preserve">الکتریکی </w:t>
      </w:r>
      <w:r w:rsidR="00376EE4">
        <w:rPr>
          <w:rFonts w:hint="cs"/>
          <w:rtl/>
        </w:rPr>
        <w:t xml:space="preserve">عضلات راست کننده </w:t>
      </w:r>
      <w:r w:rsidR="00237075">
        <w:rPr>
          <w:rFonts w:hint="cs"/>
          <w:rtl/>
        </w:rPr>
        <w:t xml:space="preserve">ستون </w:t>
      </w:r>
      <w:r w:rsidR="003D12A3">
        <w:rPr>
          <w:rFonts w:hint="cs"/>
          <w:rtl/>
        </w:rPr>
        <w:t>مهره</w:t>
      </w:r>
      <w:r w:rsidR="00376EE4">
        <w:rPr>
          <w:rFonts w:hint="cs"/>
          <w:rtl/>
        </w:rPr>
        <w:t xml:space="preserve"> </w:t>
      </w:r>
      <w:r w:rsidR="00376EE4">
        <w:t>(ES)</w:t>
      </w:r>
      <w:r w:rsidR="00376EE4">
        <w:rPr>
          <w:rFonts w:hint="cs"/>
          <w:rtl/>
        </w:rPr>
        <w:t xml:space="preserve"> </w:t>
      </w:r>
      <w:r w:rsidR="003D12A3">
        <w:rPr>
          <w:rFonts w:hint="cs"/>
          <w:rtl/>
        </w:rPr>
        <w:t xml:space="preserve">هنگام </w:t>
      </w:r>
      <w:r w:rsidR="003D12A3">
        <w:t>LB</w:t>
      </w:r>
      <w:r w:rsidR="00237075">
        <w:rPr>
          <w:rFonts w:hint="cs"/>
          <w:rtl/>
        </w:rPr>
        <w:t xml:space="preserve"> </w:t>
      </w:r>
      <w:r w:rsidR="00376EE4">
        <w:rPr>
          <w:rFonts w:hint="cs"/>
          <w:rtl/>
        </w:rPr>
        <w:t>در وضعیت</w:t>
      </w:r>
      <w:r w:rsidR="00376EE4">
        <w:rPr>
          <w:rFonts w:hint="cs"/>
          <w:rtl/>
        </w:rPr>
        <w:softHyphen/>
        <w:t xml:space="preserve">های ایستاده و خوابیده </w:t>
      </w:r>
      <w:r w:rsidR="002D63AB">
        <w:rPr>
          <w:rFonts w:hint="cs"/>
          <w:rtl/>
        </w:rPr>
        <w:t xml:space="preserve">روی </w:t>
      </w:r>
      <w:r w:rsidR="00376EE4">
        <w:rPr>
          <w:rFonts w:hint="cs"/>
          <w:rtl/>
        </w:rPr>
        <w:t>شکم بود.</w:t>
      </w:r>
      <w:r w:rsidR="00074437">
        <w:rPr>
          <w:rFonts w:hint="cs"/>
          <w:rtl/>
        </w:rPr>
        <w:t xml:space="preserve"> </w:t>
      </w:r>
      <w:r w:rsidRPr="00AA3EEF">
        <w:rPr>
          <w:rFonts w:hint="cs"/>
          <w:b/>
          <w:bCs/>
          <w:rtl/>
        </w:rPr>
        <w:t>روش:</w:t>
      </w:r>
      <w:r>
        <w:rPr>
          <w:rFonts w:hint="cs"/>
          <w:rtl/>
        </w:rPr>
        <w:t xml:space="preserve"> </w:t>
      </w:r>
      <w:r w:rsidR="00376EE4">
        <w:rPr>
          <w:rFonts w:hint="cs"/>
          <w:rtl/>
        </w:rPr>
        <w:t>ده دختر نوجوان سالم (0/1</w:t>
      </w:r>
      <w:r w:rsidR="00376EE4">
        <w:rPr>
          <w:rFonts w:cs="Times New Roman"/>
          <w:rtl/>
        </w:rPr>
        <w:t>±</w:t>
      </w:r>
      <w:r w:rsidR="00376EE4">
        <w:rPr>
          <w:rFonts w:hint="cs"/>
          <w:rtl/>
        </w:rPr>
        <w:t>5/ 15 سال) و 10 بیم</w:t>
      </w:r>
      <w:r w:rsidR="00376EE4" w:rsidRPr="006416BA">
        <w:rPr>
          <w:rFonts w:hint="cs"/>
          <w:rtl/>
        </w:rPr>
        <w:t xml:space="preserve">ار </w:t>
      </w:r>
      <w:r w:rsidR="00376EE4" w:rsidRPr="006416BA">
        <w:t>AIS</w:t>
      </w:r>
      <w:r w:rsidR="00376EE4" w:rsidRPr="006416BA">
        <w:rPr>
          <w:rFonts w:hint="cs"/>
          <w:rtl/>
        </w:rPr>
        <w:t xml:space="preserve"> (1/1</w:t>
      </w:r>
      <w:r w:rsidR="00376EE4" w:rsidRPr="006416BA">
        <w:rPr>
          <w:rFonts w:cs="Times New Roman" w:hint="cs"/>
          <w:rtl/>
        </w:rPr>
        <w:t>±</w:t>
      </w:r>
      <w:r w:rsidR="00376EE4" w:rsidRPr="006416BA">
        <w:rPr>
          <w:rFonts w:hint="cs"/>
          <w:rtl/>
        </w:rPr>
        <w:t>9/ 15 سال</w:t>
      </w:r>
      <w:r w:rsidR="00376EE4">
        <w:rPr>
          <w:rFonts w:hint="cs"/>
          <w:rtl/>
        </w:rPr>
        <w:t xml:space="preserve">) </w:t>
      </w:r>
      <w:r w:rsidR="00263626">
        <w:rPr>
          <w:rFonts w:hint="cs"/>
          <w:rtl/>
        </w:rPr>
        <w:t>با تحدب راست سینه</w:t>
      </w:r>
      <w:r w:rsidR="00263626">
        <w:rPr>
          <w:rFonts w:hint="cs"/>
          <w:rtl/>
        </w:rPr>
        <w:softHyphen/>
        <w:t>ای</w:t>
      </w:r>
      <w:r w:rsidR="00716AEF">
        <w:rPr>
          <w:rFonts w:hint="cs"/>
          <w:rtl/>
        </w:rPr>
        <w:t xml:space="preserve"> (</w:t>
      </w:r>
      <w:r w:rsidR="00263626">
        <w:rPr>
          <w:rFonts w:hint="cs"/>
          <w:rtl/>
        </w:rPr>
        <w:t>زاویه کاب</w:t>
      </w:r>
      <w:r w:rsidR="00735188">
        <w:rPr>
          <w:rFonts w:hint="cs"/>
          <w:rtl/>
        </w:rPr>
        <w:t>:</w:t>
      </w:r>
      <w:r w:rsidR="00263626">
        <w:rPr>
          <w:rFonts w:hint="cs"/>
          <w:rtl/>
        </w:rPr>
        <w:t xml:space="preserve"> </w:t>
      </w:r>
      <w:r w:rsidR="00AF1A67">
        <w:rPr>
          <w:rFonts w:hint="cs"/>
          <w:rtl/>
        </w:rPr>
        <w:t>4/10</w:t>
      </w:r>
      <w:r w:rsidR="00BC23FA">
        <w:rPr>
          <w:rFonts w:hint="cs"/>
          <w:rtl/>
        </w:rPr>
        <w:t xml:space="preserve"> </w:t>
      </w:r>
      <w:r w:rsidR="00BC23FA">
        <w:rPr>
          <w:rFonts w:ascii="Calibri" w:hAnsi="Calibri" w:cs="Calibri"/>
          <w:rtl/>
        </w:rPr>
        <w:t>±</w:t>
      </w:r>
      <w:r w:rsidR="00263626">
        <w:rPr>
          <w:rFonts w:hint="cs"/>
          <w:rtl/>
        </w:rPr>
        <w:t>1/29</w:t>
      </w:r>
      <w:r w:rsidR="00AF1A67">
        <w:rPr>
          <w:rFonts w:hint="cs"/>
          <w:rtl/>
        </w:rPr>
        <w:t xml:space="preserve"> درجه)</w:t>
      </w:r>
      <w:r w:rsidR="00263626">
        <w:rPr>
          <w:rFonts w:hint="cs"/>
          <w:rtl/>
        </w:rPr>
        <w:t xml:space="preserve"> </w:t>
      </w:r>
      <w:r w:rsidR="00376EE4">
        <w:rPr>
          <w:rFonts w:hint="cs"/>
          <w:rtl/>
        </w:rPr>
        <w:t>در این تحقیق شرکت کردند.</w:t>
      </w:r>
      <w:r w:rsidR="00BC23FA">
        <w:rPr>
          <w:rFonts w:hint="cs"/>
          <w:rtl/>
        </w:rPr>
        <w:t xml:space="preserve"> </w:t>
      </w:r>
      <w:r w:rsidR="00376EE4">
        <w:rPr>
          <w:rFonts w:hint="cs"/>
          <w:rtl/>
        </w:rPr>
        <w:t xml:space="preserve">بوسیله دستگاه الکترومیوگرافی </w:t>
      </w:r>
      <w:r w:rsidR="00376EE4">
        <w:t>MA300-16</w:t>
      </w:r>
      <w:r w:rsidR="00376EE4">
        <w:rPr>
          <w:rFonts w:hint="cs"/>
          <w:rtl/>
        </w:rPr>
        <w:t xml:space="preserve"> و 6</w:t>
      </w:r>
      <w:r w:rsidR="00AF1A67">
        <w:rPr>
          <w:rFonts w:hint="cs"/>
          <w:rtl/>
        </w:rPr>
        <w:t xml:space="preserve"> جفت</w:t>
      </w:r>
      <w:r w:rsidR="00376EE4">
        <w:rPr>
          <w:rFonts w:hint="cs"/>
          <w:rtl/>
        </w:rPr>
        <w:t xml:space="preserve"> الکترود دو قطبی سطحی فعالیت الکتریکی عضلات </w:t>
      </w:r>
      <w:r w:rsidR="009A50B1">
        <w:t>ES</w:t>
      </w:r>
      <w:r w:rsidR="00376EE4">
        <w:rPr>
          <w:rFonts w:hint="cs"/>
          <w:rtl/>
        </w:rPr>
        <w:t xml:space="preserve"> در سطوح</w:t>
      </w:r>
      <w:r w:rsidR="009A50B1">
        <w:rPr>
          <w:rFonts w:hint="cs"/>
          <w:rtl/>
        </w:rPr>
        <w:t xml:space="preserve"> مهره های </w:t>
      </w:r>
      <w:r w:rsidR="00376EE4">
        <w:rPr>
          <w:rFonts w:hint="cs"/>
          <w:rtl/>
        </w:rPr>
        <w:t xml:space="preserve"> </w:t>
      </w:r>
      <w:r w:rsidR="00376EE4">
        <w:t>T6</w:t>
      </w:r>
      <w:r w:rsidR="00376EE4">
        <w:rPr>
          <w:rFonts w:hint="cs"/>
          <w:rtl/>
        </w:rPr>
        <w:t xml:space="preserve">، </w:t>
      </w:r>
      <w:r w:rsidR="00376EE4">
        <w:t>T10</w:t>
      </w:r>
      <w:r w:rsidR="00376EE4">
        <w:rPr>
          <w:rFonts w:hint="cs"/>
          <w:rtl/>
        </w:rPr>
        <w:t xml:space="preserve"> و </w:t>
      </w:r>
      <w:r w:rsidR="00376EE4">
        <w:t>L3</w:t>
      </w:r>
      <w:r w:rsidR="00376EE4">
        <w:rPr>
          <w:rFonts w:hint="cs"/>
          <w:rtl/>
        </w:rPr>
        <w:t xml:space="preserve"> در سمت راست و چپ</w:t>
      </w:r>
      <w:r w:rsidR="00AF1A67">
        <w:rPr>
          <w:rFonts w:hint="cs"/>
          <w:rtl/>
        </w:rPr>
        <w:t xml:space="preserve"> بدست آمد</w:t>
      </w:r>
      <w:r w:rsidR="00376EE4">
        <w:rPr>
          <w:rFonts w:hint="cs"/>
          <w:rtl/>
        </w:rPr>
        <w:t xml:space="preserve">. شاخص هم انقباضی </w:t>
      </w:r>
      <w:r w:rsidR="001957ED">
        <w:rPr>
          <w:rFonts w:hint="cs"/>
          <w:rtl/>
        </w:rPr>
        <w:t xml:space="preserve">با مفهوم نسبت </w:t>
      </w:r>
      <w:r w:rsidR="00376EE4">
        <w:rPr>
          <w:rFonts w:hint="cs"/>
          <w:rtl/>
        </w:rPr>
        <w:t>فعالیت عضلات آگونیست به آنتاگونیست</w:t>
      </w:r>
      <w:r w:rsidR="00191A9F">
        <w:rPr>
          <w:rFonts w:hint="cs"/>
          <w:rtl/>
        </w:rPr>
        <w:t xml:space="preserve"> </w:t>
      </w:r>
      <w:r w:rsidR="00174D40">
        <w:rPr>
          <w:rFonts w:hint="cs"/>
          <w:rtl/>
        </w:rPr>
        <w:t xml:space="preserve">محاسبه و </w:t>
      </w:r>
      <w:r w:rsidR="00B14C80">
        <w:rPr>
          <w:rFonts w:hint="cs"/>
          <w:rtl/>
        </w:rPr>
        <w:t xml:space="preserve">ارزیابی </w:t>
      </w:r>
      <w:r w:rsidR="00174D40">
        <w:rPr>
          <w:rFonts w:hint="cs"/>
          <w:rtl/>
        </w:rPr>
        <w:t>گردید.</w:t>
      </w:r>
      <w:r w:rsidR="00191A9F">
        <w:rPr>
          <w:rFonts w:hint="cs"/>
          <w:rtl/>
        </w:rPr>
        <w:t xml:space="preserve"> </w:t>
      </w:r>
      <w:r w:rsidR="00AF1A67">
        <w:rPr>
          <w:rFonts w:hint="cs"/>
          <w:rtl/>
        </w:rPr>
        <w:t>از</w:t>
      </w:r>
      <w:r w:rsidR="00376EE4">
        <w:rPr>
          <w:rFonts w:hint="cs"/>
          <w:rtl/>
        </w:rPr>
        <w:t xml:space="preserve"> نرم</w:t>
      </w:r>
      <w:r w:rsidR="00376EE4">
        <w:rPr>
          <w:rFonts w:hint="cs"/>
          <w:rtl/>
        </w:rPr>
        <w:softHyphen/>
        <w:t xml:space="preserve">افزار </w:t>
      </w:r>
      <w:r w:rsidR="00376EE4">
        <w:t>SPSS</w:t>
      </w:r>
      <w:r w:rsidR="00174D40">
        <w:t>-21</w:t>
      </w:r>
      <w:r w:rsidR="00376EE4">
        <w:rPr>
          <w:rFonts w:hint="cs"/>
          <w:rtl/>
        </w:rPr>
        <w:t xml:space="preserve"> </w:t>
      </w:r>
      <w:r w:rsidR="00AF1A67">
        <w:rPr>
          <w:rFonts w:hint="cs"/>
          <w:rtl/>
        </w:rPr>
        <w:t xml:space="preserve">و </w:t>
      </w:r>
      <w:r w:rsidR="00376EE4">
        <w:rPr>
          <w:rFonts w:hint="cs"/>
          <w:rtl/>
        </w:rPr>
        <w:t xml:space="preserve">سطح معنی داری 05/0 </w:t>
      </w:r>
      <w:r w:rsidR="00AF1A67">
        <w:rPr>
          <w:rFonts w:hint="cs"/>
          <w:rtl/>
        </w:rPr>
        <w:t>به منظور تحلیل داده</w:t>
      </w:r>
      <w:r w:rsidR="00AF1A67">
        <w:rPr>
          <w:rFonts w:hint="cs"/>
          <w:rtl/>
        </w:rPr>
        <w:softHyphen/>
        <w:t>ها استفاده شد</w:t>
      </w:r>
      <w:r w:rsidR="00376EE4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Pr="00AA3EEF">
        <w:rPr>
          <w:rFonts w:hint="cs"/>
          <w:b/>
          <w:bCs/>
          <w:rtl/>
        </w:rPr>
        <w:t>نتایج</w:t>
      </w:r>
      <w:r w:rsidR="00AF1A67">
        <w:rPr>
          <w:rFonts w:hint="cs"/>
          <w:b/>
          <w:bCs/>
          <w:rtl/>
        </w:rPr>
        <w:t xml:space="preserve">: </w:t>
      </w:r>
      <w:r w:rsidR="00AF1A67" w:rsidRPr="00AF1A67">
        <w:rPr>
          <w:rFonts w:hint="cs"/>
          <w:rtl/>
        </w:rPr>
        <w:t>هنگام</w:t>
      </w:r>
      <w:r w:rsidR="00AF1A67">
        <w:rPr>
          <w:rFonts w:hint="cs"/>
          <w:b/>
          <w:bCs/>
          <w:rtl/>
        </w:rPr>
        <w:t xml:space="preserve"> </w:t>
      </w:r>
      <w:r w:rsidR="00AF1A67" w:rsidRPr="00AF1A67">
        <w:t>LB</w:t>
      </w:r>
      <w:r w:rsidR="008D6057">
        <w:rPr>
          <w:rFonts w:hint="cs"/>
          <w:rtl/>
        </w:rPr>
        <w:t xml:space="preserve"> به چپ </w:t>
      </w:r>
      <w:r w:rsidR="00EC4142">
        <w:rPr>
          <w:rFonts w:hint="cs"/>
          <w:rtl/>
        </w:rPr>
        <w:t xml:space="preserve">در وضعیت خوابیده، </w:t>
      </w:r>
      <w:r w:rsidR="000E6791">
        <w:rPr>
          <w:rFonts w:hint="cs"/>
          <w:rtl/>
        </w:rPr>
        <w:t xml:space="preserve">شاخص هم انقباضی </w:t>
      </w:r>
      <w:r w:rsidR="00376EE4">
        <w:rPr>
          <w:rFonts w:hint="cs"/>
          <w:rtl/>
        </w:rPr>
        <w:t xml:space="preserve">در عضلات </w:t>
      </w:r>
      <w:r w:rsidR="00376EE4">
        <w:t>ES</w:t>
      </w:r>
      <w:r w:rsidR="00376EE4" w:rsidRPr="008076BE">
        <w:rPr>
          <w:vertAlign w:val="subscript"/>
        </w:rPr>
        <w:t>T6</w:t>
      </w:r>
      <w:r w:rsidR="00376EE4">
        <w:rPr>
          <w:rFonts w:hint="cs"/>
          <w:rtl/>
        </w:rPr>
        <w:t xml:space="preserve"> و </w:t>
      </w:r>
      <w:r w:rsidR="00376EE4">
        <w:t>ES</w:t>
      </w:r>
      <w:r w:rsidR="00376EE4" w:rsidRPr="008076BE">
        <w:rPr>
          <w:vertAlign w:val="subscript"/>
        </w:rPr>
        <w:t>L3</w:t>
      </w:r>
      <w:r w:rsidR="00376EE4">
        <w:rPr>
          <w:rFonts w:hint="cs"/>
          <w:rtl/>
        </w:rPr>
        <w:t xml:space="preserve"> </w:t>
      </w:r>
      <w:r w:rsidR="000E6791">
        <w:rPr>
          <w:rFonts w:hint="cs"/>
          <w:rtl/>
        </w:rPr>
        <w:t>بیماران کمتر</w:t>
      </w:r>
      <w:r w:rsidR="0099545B">
        <w:rPr>
          <w:rFonts w:hint="cs"/>
          <w:rtl/>
        </w:rPr>
        <w:t xml:space="preserve"> </w:t>
      </w:r>
      <w:r w:rsidR="007B11B1">
        <w:rPr>
          <w:rFonts w:hint="cs"/>
          <w:rtl/>
        </w:rPr>
        <w:t xml:space="preserve">از </w:t>
      </w:r>
      <w:r w:rsidR="000E6791">
        <w:rPr>
          <w:rFonts w:hint="cs"/>
          <w:rtl/>
        </w:rPr>
        <w:t xml:space="preserve">افراد سالم </w:t>
      </w:r>
      <w:r w:rsidR="00376EE4">
        <w:rPr>
          <w:rFonts w:hint="cs"/>
          <w:rtl/>
        </w:rPr>
        <w:t xml:space="preserve">بود </w:t>
      </w:r>
      <w:r w:rsidR="00376EE4">
        <w:t>(p&lt;0.05)</w:t>
      </w:r>
      <w:r w:rsidR="00376EE4">
        <w:rPr>
          <w:rFonts w:hint="cs"/>
          <w:rtl/>
        </w:rPr>
        <w:t>.</w:t>
      </w:r>
      <w:r w:rsidR="0055126A">
        <w:rPr>
          <w:rFonts w:hint="cs"/>
          <w:rtl/>
        </w:rPr>
        <w:t xml:space="preserve"> این امر فعالیت بیشتر عضله آنتاگونیست (سمت راست) بیماران </w:t>
      </w:r>
      <w:r w:rsidR="0055126A">
        <w:t>AIS</w:t>
      </w:r>
      <w:r w:rsidR="0055126A">
        <w:rPr>
          <w:rFonts w:hint="cs"/>
          <w:rtl/>
        </w:rPr>
        <w:t xml:space="preserve"> در مقایسه با افراد سالم را نشان می</w:t>
      </w:r>
      <w:r w:rsidR="0055126A">
        <w:rPr>
          <w:rFonts w:hint="cs"/>
          <w:rtl/>
        </w:rPr>
        <w:softHyphen/>
        <w:t xml:space="preserve">دهد. بطور کلی، </w:t>
      </w:r>
      <w:r w:rsidR="00376EE4">
        <w:rPr>
          <w:rFonts w:hint="cs"/>
          <w:rtl/>
        </w:rPr>
        <w:t xml:space="preserve">شاخص هم انقباضی در </w:t>
      </w:r>
      <w:r w:rsidR="00DB373F">
        <w:rPr>
          <w:rFonts w:hint="cs"/>
          <w:rtl/>
        </w:rPr>
        <w:t xml:space="preserve">وضعیت </w:t>
      </w:r>
      <w:r w:rsidR="00376EE4">
        <w:rPr>
          <w:rFonts w:hint="cs"/>
          <w:rtl/>
        </w:rPr>
        <w:t xml:space="preserve">خوابیده به شکم </w:t>
      </w:r>
      <w:r w:rsidR="00074437">
        <w:rPr>
          <w:rFonts w:hint="cs"/>
          <w:rtl/>
        </w:rPr>
        <w:t>بیشتر از وضعیت ایستاده بود</w:t>
      </w:r>
      <w:r w:rsidR="00376EE4">
        <w:rPr>
          <w:rFonts w:hint="cs"/>
          <w:rtl/>
        </w:rPr>
        <w:t xml:space="preserve"> </w:t>
      </w:r>
      <w:r w:rsidR="00376EE4">
        <w:t>(F=22.94, p=0.0001)</w:t>
      </w:r>
      <w:r w:rsidR="00376EE4">
        <w:rPr>
          <w:rFonts w:hint="cs"/>
          <w:rtl/>
        </w:rPr>
        <w:t xml:space="preserve">. </w:t>
      </w:r>
      <w:r w:rsidRPr="00AA3EEF">
        <w:rPr>
          <w:rFonts w:hint="cs"/>
          <w:b/>
          <w:bCs/>
          <w:rtl/>
        </w:rPr>
        <w:t>بحث</w:t>
      </w:r>
      <w:r w:rsidRPr="000304CB">
        <w:rPr>
          <w:rFonts w:hint="cs"/>
          <w:rtl/>
        </w:rPr>
        <w:t xml:space="preserve">: </w:t>
      </w:r>
      <w:r w:rsidR="000304CB" w:rsidRPr="000304CB">
        <w:rPr>
          <w:rFonts w:hint="cs"/>
          <w:rtl/>
        </w:rPr>
        <w:t>ضعف عضلانی در سمت راست (تحدب) بیماران می</w:t>
      </w:r>
      <w:r w:rsidR="000304CB" w:rsidRPr="000304CB">
        <w:rPr>
          <w:rFonts w:hint="cs"/>
          <w:rtl/>
        </w:rPr>
        <w:softHyphen/>
        <w:t xml:space="preserve">تواند </w:t>
      </w:r>
      <w:r w:rsidR="008333E4">
        <w:rPr>
          <w:rFonts w:hint="cs"/>
          <w:rtl/>
        </w:rPr>
        <w:t>منجر به</w:t>
      </w:r>
      <w:r w:rsidR="000304CB" w:rsidRPr="000304CB">
        <w:rPr>
          <w:rFonts w:hint="cs"/>
          <w:rtl/>
        </w:rPr>
        <w:t xml:space="preserve"> فعالیت بیشتر عضلات </w:t>
      </w:r>
      <w:r w:rsidR="0055126A">
        <w:rPr>
          <w:rFonts w:hint="cs"/>
          <w:rtl/>
        </w:rPr>
        <w:t>آنها</w:t>
      </w:r>
      <w:r w:rsidR="000304CB">
        <w:rPr>
          <w:rFonts w:hint="cs"/>
          <w:rtl/>
        </w:rPr>
        <w:t xml:space="preserve"> </w:t>
      </w:r>
      <w:r w:rsidR="008333E4">
        <w:rPr>
          <w:rFonts w:hint="cs"/>
          <w:rtl/>
        </w:rPr>
        <w:t xml:space="preserve">شود </w:t>
      </w:r>
      <w:r w:rsidR="0049378E">
        <w:rPr>
          <w:rFonts w:hint="cs"/>
          <w:rtl/>
        </w:rPr>
        <w:t>(1)</w:t>
      </w:r>
      <w:r w:rsidR="00074437">
        <w:rPr>
          <w:rFonts w:hint="cs"/>
          <w:rtl/>
        </w:rPr>
        <w:t xml:space="preserve">. تست </w:t>
      </w:r>
      <w:r w:rsidR="00074437">
        <w:t>LB</w:t>
      </w:r>
      <w:r w:rsidR="00074437">
        <w:rPr>
          <w:rFonts w:hint="cs"/>
          <w:rtl/>
        </w:rPr>
        <w:t xml:space="preserve"> در وضعیت خوابیده به شکم</w:t>
      </w:r>
      <w:r w:rsidR="00376EE4">
        <w:rPr>
          <w:rFonts w:hint="cs"/>
          <w:rtl/>
        </w:rPr>
        <w:t xml:space="preserve"> </w:t>
      </w:r>
      <w:r w:rsidR="00074437">
        <w:rPr>
          <w:rFonts w:hint="cs"/>
          <w:rtl/>
        </w:rPr>
        <w:t>می</w:t>
      </w:r>
      <w:r w:rsidR="00074437">
        <w:rPr>
          <w:rFonts w:hint="cs"/>
          <w:rtl/>
        </w:rPr>
        <w:softHyphen/>
        <w:t>تواند بعنوان تست تشخیصی کلینیک</w:t>
      </w:r>
      <w:r w:rsidR="0055126A">
        <w:rPr>
          <w:rtl/>
        </w:rPr>
        <w:softHyphen/>
      </w:r>
      <w:r w:rsidR="0055126A">
        <w:rPr>
          <w:rFonts w:hint="cs"/>
          <w:rtl/>
        </w:rPr>
        <w:t>ها و ارزیابی روند پیشرفت توانبخشی</w:t>
      </w:r>
      <w:r w:rsidR="00074437">
        <w:rPr>
          <w:rFonts w:hint="cs"/>
          <w:rtl/>
        </w:rPr>
        <w:t xml:space="preserve"> استفاده شود</w:t>
      </w:r>
      <w:r w:rsidR="0055126A">
        <w:rPr>
          <w:rFonts w:hint="cs"/>
          <w:rtl/>
        </w:rPr>
        <w:t>.</w:t>
      </w:r>
    </w:p>
    <w:p w:rsidR="00C01700" w:rsidRDefault="00C01700" w:rsidP="00C01700">
      <w:pPr>
        <w:rPr>
          <w:rtl/>
        </w:rPr>
      </w:pPr>
      <w:r w:rsidRPr="00C01700">
        <w:rPr>
          <w:rFonts w:hint="cs"/>
          <w:b/>
          <w:bCs/>
          <w:rtl/>
        </w:rPr>
        <w:t>کلمات کلیدی</w:t>
      </w:r>
      <w:r>
        <w:rPr>
          <w:rFonts w:hint="cs"/>
          <w:rtl/>
        </w:rPr>
        <w:t xml:space="preserve">: الکترومیوگرافی، خم شدن جانبی، </w:t>
      </w:r>
      <w:r>
        <w:rPr>
          <w:rFonts w:hint="cs"/>
          <w:rtl/>
        </w:rPr>
        <w:t>نگه</w:t>
      </w:r>
      <w:r>
        <w:rPr>
          <w:rFonts w:hint="cs"/>
          <w:rtl/>
        </w:rPr>
        <w:softHyphen/>
        <w:t xml:space="preserve">دارنده ستون مهره، </w:t>
      </w:r>
      <w:r>
        <w:rPr>
          <w:rFonts w:hint="cs"/>
          <w:rtl/>
        </w:rPr>
        <w:t>اسکولیوز</w:t>
      </w:r>
    </w:p>
    <w:p w:rsidR="00AA3EEF" w:rsidRDefault="0049378E" w:rsidP="00AA3EEF">
      <w:pPr>
        <w:pStyle w:val="ListParagraph"/>
        <w:numPr>
          <w:ilvl w:val="0"/>
          <w:numId w:val="1"/>
        </w:numPr>
        <w:bidi w:val="0"/>
      </w:pPr>
      <w:r w:rsidRPr="00AA3EEF">
        <w:rPr>
          <w:shd w:val="clear" w:color="auto" w:fill="FFFFFF"/>
        </w:rPr>
        <w:t>Farahpour, N., Ghasemi, S., Allard, P., &amp; Saba, M. S. (2014). Electromyographic responses of erector spinae and lower limb’s muscles to dynamic postural perturbations in patients with adolescent idiopathic scoliosis.</w:t>
      </w:r>
      <w:r w:rsidRPr="00AA3EEF">
        <w:rPr>
          <w:rStyle w:val="apple-converted-space"/>
          <w:rFonts w:ascii="Arial" w:hAnsi="Arial" w:cs="Arial"/>
          <w:color w:val="222222"/>
          <w:szCs w:val="20"/>
          <w:shd w:val="clear" w:color="auto" w:fill="FFFFFF"/>
        </w:rPr>
        <w:t> </w:t>
      </w:r>
      <w:r w:rsidRPr="00AA3EEF">
        <w:rPr>
          <w:i/>
          <w:iCs/>
          <w:shd w:val="clear" w:color="auto" w:fill="FFFFFF"/>
        </w:rPr>
        <w:t>Journal of Electromyography and Kinesiology</w:t>
      </w:r>
      <w:r w:rsidRPr="00AA3EEF">
        <w:rPr>
          <w:shd w:val="clear" w:color="auto" w:fill="FFFFFF"/>
        </w:rPr>
        <w:t>,</w:t>
      </w:r>
      <w:r w:rsidRPr="00AA3EEF">
        <w:rPr>
          <w:rStyle w:val="apple-converted-space"/>
          <w:rFonts w:ascii="Arial" w:hAnsi="Arial" w:cs="Arial"/>
          <w:color w:val="222222"/>
          <w:szCs w:val="20"/>
          <w:shd w:val="clear" w:color="auto" w:fill="FFFFFF"/>
        </w:rPr>
        <w:t> </w:t>
      </w:r>
      <w:r w:rsidRPr="00AA3EEF">
        <w:rPr>
          <w:i/>
          <w:iCs/>
          <w:shd w:val="clear" w:color="auto" w:fill="FFFFFF"/>
        </w:rPr>
        <w:t>24</w:t>
      </w:r>
      <w:r w:rsidRPr="00AA3EEF">
        <w:rPr>
          <w:shd w:val="clear" w:color="auto" w:fill="FFFFFF"/>
        </w:rPr>
        <w:t>(5), 645-651.</w:t>
      </w:r>
    </w:p>
    <w:p w:rsidR="00376EE4" w:rsidRDefault="0049378E" w:rsidP="00AA3EEF">
      <w:r>
        <w:rPr>
          <w:rFonts w:hint="cs"/>
          <w:rtl/>
        </w:rPr>
        <w:t xml:space="preserve">کدام روش زیر را برای ارائه مقاله خود ترجیح می دهید: </w:t>
      </w:r>
      <w:r w:rsidR="004353EE" w:rsidRPr="00AA3EEF">
        <w:rPr>
          <w:rFonts w:hint="cs"/>
          <w:b/>
          <w:bCs/>
          <w:rtl/>
        </w:rPr>
        <w:t>سخنرانی</w:t>
      </w:r>
    </w:p>
    <w:sectPr w:rsidR="00376EE4" w:rsidSect="00E26ADD">
      <w:pgSz w:w="11906" w:h="16838"/>
      <w:pgMar w:top="2160" w:right="2160" w:bottom="2160" w:left="216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68BA"/>
    <w:multiLevelType w:val="hybridMultilevel"/>
    <w:tmpl w:val="F4B2F85E"/>
    <w:lvl w:ilvl="0" w:tplc="7354F3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DD"/>
    <w:rsid w:val="000304CB"/>
    <w:rsid w:val="00045672"/>
    <w:rsid w:val="0006072F"/>
    <w:rsid w:val="00074437"/>
    <w:rsid w:val="000E519A"/>
    <w:rsid w:val="000E6791"/>
    <w:rsid w:val="00174D40"/>
    <w:rsid w:val="00191A9F"/>
    <w:rsid w:val="001957ED"/>
    <w:rsid w:val="001A14ED"/>
    <w:rsid w:val="001B7356"/>
    <w:rsid w:val="001C56F9"/>
    <w:rsid w:val="002260E8"/>
    <w:rsid w:val="00237075"/>
    <w:rsid w:val="00263626"/>
    <w:rsid w:val="002B11E0"/>
    <w:rsid w:val="002B64C0"/>
    <w:rsid w:val="002D63AB"/>
    <w:rsid w:val="00376EE4"/>
    <w:rsid w:val="003967F8"/>
    <w:rsid w:val="003D12A3"/>
    <w:rsid w:val="004353EE"/>
    <w:rsid w:val="0049378E"/>
    <w:rsid w:val="00494246"/>
    <w:rsid w:val="0055126A"/>
    <w:rsid w:val="006A20AD"/>
    <w:rsid w:val="00705F6E"/>
    <w:rsid w:val="00716AEF"/>
    <w:rsid w:val="00722D2C"/>
    <w:rsid w:val="00735188"/>
    <w:rsid w:val="00763CC6"/>
    <w:rsid w:val="007B11B1"/>
    <w:rsid w:val="008333E4"/>
    <w:rsid w:val="008D6057"/>
    <w:rsid w:val="0099545B"/>
    <w:rsid w:val="009A50B1"/>
    <w:rsid w:val="009D32E8"/>
    <w:rsid w:val="00AA3EEF"/>
    <w:rsid w:val="00AF1A67"/>
    <w:rsid w:val="00B14C80"/>
    <w:rsid w:val="00B530D6"/>
    <w:rsid w:val="00B62659"/>
    <w:rsid w:val="00B72A91"/>
    <w:rsid w:val="00BC23FA"/>
    <w:rsid w:val="00BD3F6A"/>
    <w:rsid w:val="00C01700"/>
    <w:rsid w:val="00D75709"/>
    <w:rsid w:val="00DB373F"/>
    <w:rsid w:val="00DF14EA"/>
    <w:rsid w:val="00E26ADD"/>
    <w:rsid w:val="00E46E19"/>
    <w:rsid w:val="00E5305E"/>
    <w:rsid w:val="00E55BCD"/>
    <w:rsid w:val="00EC4142"/>
    <w:rsid w:val="00EE48F3"/>
    <w:rsid w:val="00F242D9"/>
    <w:rsid w:val="00F7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ADD"/>
    <w:pPr>
      <w:bidi/>
      <w:spacing w:line="240" w:lineRule="auto"/>
      <w:jc w:val="lowKashida"/>
    </w:pPr>
    <w:rPr>
      <w:rFonts w:ascii="Times New Roman" w:hAnsi="Times New Roman" w:cs="B Lotus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6ADD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49378E"/>
  </w:style>
  <w:style w:type="paragraph" w:styleId="ListParagraph">
    <w:name w:val="List Paragraph"/>
    <w:basedOn w:val="Normal"/>
    <w:uiPriority w:val="34"/>
    <w:qFormat/>
    <w:rsid w:val="004942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ADD"/>
    <w:pPr>
      <w:bidi/>
      <w:spacing w:line="240" w:lineRule="auto"/>
      <w:jc w:val="lowKashida"/>
    </w:pPr>
    <w:rPr>
      <w:rFonts w:ascii="Times New Roman" w:hAnsi="Times New Roman" w:cs="B Lotus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6ADD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49378E"/>
  </w:style>
  <w:style w:type="paragraph" w:styleId="ListParagraph">
    <w:name w:val="List Paragraph"/>
    <w:basedOn w:val="Normal"/>
    <w:uiPriority w:val="34"/>
    <w:qFormat/>
    <w:rsid w:val="00494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3</cp:revision>
  <dcterms:created xsi:type="dcterms:W3CDTF">2016-11-28T18:01:00Z</dcterms:created>
  <dcterms:modified xsi:type="dcterms:W3CDTF">2016-11-28T18:02:00Z</dcterms:modified>
</cp:coreProperties>
</file>